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3B0A40" w:rsidRPr="00BE3845" w:rsidRDefault="003B0A40" w:rsidP="00BE3845">
      <w:pPr>
        <w:spacing w:after="0" w:line="480" w:lineRule="auto"/>
        <w:rPr>
          <w:rFonts w:ascii="Times New Roman" w:hAnsi="Times New Roman" w:cs="Times New Roman"/>
          <w:sz w:val="24"/>
          <w:szCs w:val="24"/>
        </w:rPr>
      </w:pPr>
    </w:p>
    <w:p w:rsidR="00F97E4F" w:rsidRDefault="00F97E4F" w:rsidP="00BE3845">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Police D</w:t>
      </w:r>
      <w:r w:rsidRPr="00BE3845">
        <w:rPr>
          <w:rFonts w:ascii="Times New Roman" w:hAnsi="Times New Roman" w:cs="Times New Roman"/>
          <w:sz w:val="24"/>
          <w:szCs w:val="24"/>
        </w:rPr>
        <w:t>iscretion</w:t>
      </w:r>
      <w:r w:rsidR="00DE39B5">
        <w:rPr>
          <w:rFonts w:ascii="Times New Roman" w:hAnsi="Times New Roman" w:cs="Times New Roman"/>
          <w:sz w:val="24"/>
          <w:szCs w:val="24"/>
        </w:rPr>
        <w:t>.</w:t>
      </w:r>
    </w:p>
    <w:p w:rsidR="00B24109" w:rsidRPr="00BE3845" w:rsidRDefault="008D6ABE"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Name.</w:t>
      </w:r>
    </w:p>
    <w:p w:rsidR="00B24109" w:rsidRPr="00BE3845" w:rsidRDefault="008D6ABE"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Institution.</w:t>
      </w:r>
    </w:p>
    <w:p w:rsidR="00B24109" w:rsidRPr="00BE3845" w:rsidRDefault="008D6ABE"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Date.</w:t>
      </w: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EB6C31" w:rsidRPr="00BE3845" w:rsidRDefault="00EB6C31"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EB6C31" w:rsidRPr="00BE3845" w:rsidRDefault="00EB6C31" w:rsidP="00BE3845">
      <w:pPr>
        <w:spacing w:after="0" w:line="480" w:lineRule="auto"/>
        <w:rPr>
          <w:rFonts w:ascii="Times New Roman" w:hAnsi="Times New Roman" w:cs="Times New Roman"/>
          <w:sz w:val="24"/>
          <w:szCs w:val="24"/>
        </w:rPr>
      </w:pPr>
    </w:p>
    <w:p w:rsidR="00F97E4F" w:rsidRDefault="006769FD" w:rsidP="00F97E4F">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Police D</w:t>
      </w:r>
      <w:r w:rsidR="00F97E4F" w:rsidRPr="00BE3845">
        <w:rPr>
          <w:rFonts w:ascii="Times New Roman" w:hAnsi="Times New Roman" w:cs="Times New Roman"/>
          <w:sz w:val="24"/>
          <w:szCs w:val="24"/>
        </w:rPr>
        <w:t>iscretion</w:t>
      </w:r>
    </w:p>
    <w:p w:rsidR="00BE3845" w:rsidRPr="00BE3845" w:rsidRDefault="00BE3845" w:rsidP="00BE3845">
      <w:pPr>
        <w:spacing w:after="0" w:line="480" w:lineRule="auto"/>
        <w:ind w:firstLine="720"/>
        <w:rPr>
          <w:rFonts w:ascii="Times New Roman" w:hAnsi="Times New Roman" w:cs="Times New Roman"/>
          <w:sz w:val="24"/>
          <w:szCs w:val="24"/>
        </w:rPr>
      </w:pPr>
      <w:r w:rsidRPr="00BE3845">
        <w:rPr>
          <w:rFonts w:ascii="Times New Roman" w:hAnsi="Times New Roman" w:cs="Times New Roman"/>
          <w:sz w:val="24"/>
          <w:szCs w:val="24"/>
        </w:rPr>
        <w:t xml:space="preserve">Police discretion is the ability and the power that the police to make decisions. In law enforcement, caution is a </w:t>
      </w:r>
      <w:r>
        <w:rPr>
          <w:rFonts w:ascii="Times New Roman" w:hAnsi="Times New Roman" w:cs="Times New Roman"/>
          <w:sz w:val="24"/>
          <w:szCs w:val="24"/>
        </w:rPr>
        <w:t>crucial</w:t>
      </w:r>
      <w:r w:rsidRPr="00BE3845">
        <w:rPr>
          <w:rFonts w:ascii="Times New Roman" w:hAnsi="Times New Roman" w:cs="Times New Roman"/>
          <w:sz w:val="24"/>
          <w:szCs w:val="24"/>
        </w:rPr>
        <w:t xml:space="preserve"> component because there are different circumstances in which a police officer needs to make personal decisions to solve t</w:t>
      </w:r>
      <w:r w:rsidR="005A3EF8">
        <w:rPr>
          <w:rFonts w:ascii="Times New Roman" w:hAnsi="Times New Roman" w:cs="Times New Roman"/>
          <w:sz w:val="24"/>
          <w:szCs w:val="24"/>
        </w:rPr>
        <w:t>he situations (Ariel et al., 2016</w:t>
      </w:r>
      <w:r w:rsidRPr="00BE3845">
        <w:rPr>
          <w:rFonts w:ascii="Times New Roman" w:hAnsi="Times New Roman" w:cs="Times New Roman"/>
          <w:sz w:val="24"/>
          <w:szCs w:val="24"/>
        </w:rPr>
        <w:t xml:space="preserve">). </w:t>
      </w:r>
      <w:r w:rsidR="00185EFF">
        <w:rPr>
          <w:rFonts w:ascii="Times New Roman" w:hAnsi="Times New Roman" w:cs="Times New Roman"/>
          <w:sz w:val="24"/>
          <w:szCs w:val="24"/>
        </w:rPr>
        <w:t xml:space="preserve">Therefore, if police do </w:t>
      </w:r>
      <w:r w:rsidRPr="00BE3845">
        <w:rPr>
          <w:rFonts w:ascii="Times New Roman" w:hAnsi="Times New Roman" w:cs="Times New Roman"/>
          <w:sz w:val="24"/>
          <w:szCs w:val="24"/>
        </w:rPr>
        <w:t>not have discretion, they could not decide to let off individuals with a warning at a traffic stop. Without caution, th</w:t>
      </w:r>
      <w:r w:rsidR="005A3EF8">
        <w:rPr>
          <w:rFonts w:ascii="Times New Roman" w:hAnsi="Times New Roman" w:cs="Times New Roman"/>
          <w:sz w:val="24"/>
          <w:szCs w:val="24"/>
        </w:rPr>
        <w:t>e police could also not drive a person</w:t>
      </w:r>
      <w:r w:rsidRPr="00BE3845">
        <w:rPr>
          <w:rFonts w:ascii="Times New Roman" w:hAnsi="Times New Roman" w:cs="Times New Roman"/>
          <w:sz w:val="24"/>
          <w:szCs w:val="24"/>
        </w:rPr>
        <w:t xml:space="preserve"> home if they find him drunk. However, in some situations, discretionary decision-making ability can be challenged. For example, in some states across the United States of America, individuals who have been reported to cause domestic violence have to be arrested. Hence, law enforcement officers are not allowed to make any personal judgment.</w:t>
      </w:r>
    </w:p>
    <w:p w:rsidR="00BE3845" w:rsidRPr="00BE3845" w:rsidRDefault="00BE3845" w:rsidP="00BE3845">
      <w:pPr>
        <w:spacing w:after="0" w:line="480" w:lineRule="auto"/>
        <w:rPr>
          <w:rFonts w:ascii="Times New Roman" w:hAnsi="Times New Roman" w:cs="Times New Roman"/>
          <w:sz w:val="24"/>
          <w:szCs w:val="24"/>
        </w:rPr>
      </w:pPr>
      <w:r w:rsidRPr="00BE3845">
        <w:rPr>
          <w:rFonts w:ascii="Times New Roman" w:hAnsi="Times New Roman" w:cs="Times New Roman"/>
          <w:sz w:val="24"/>
          <w:szCs w:val="24"/>
        </w:rPr>
        <w:tab/>
        <w:t>An example of police discretion is when an officer who is on patrol notices an automobile which is being driven in the rain and the driver has not turned on the lights. This action is against the law of the state of Texas. In this case, the police officer pulls up the car and asks the driver to show his registration and the driving license. During the observation, the police officer notices that the driver does not have any record of violations. This means that the officer has the option to decide whether the driver should be given a ticket for the violation of driving without lights during rains or the driver should be let off with a warning.</w:t>
      </w:r>
    </w:p>
    <w:p w:rsidR="00BE3845" w:rsidRDefault="00BE3845" w:rsidP="00194F58">
      <w:pPr>
        <w:spacing w:after="0" w:line="480" w:lineRule="auto"/>
        <w:ind w:firstLine="720"/>
        <w:rPr>
          <w:rFonts w:ascii="Times New Roman" w:hAnsi="Times New Roman" w:cs="Times New Roman"/>
          <w:sz w:val="24"/>
          <w:szCs w:val="24"/>
        </w:rPr>
      </w:pPr>
      <w:r w:rsidRPr="00BE3845">
        <w:rPr>
          <w:rFonts w:ascii="Times New Roman" w:hAnsi="Times New Roman" w:cs="Times New Roman"/>
          <w:sz w:val="24"/>
          <w:szCs w:val="24"/>
        </w:rPr>
        <w:t>This case demonstrates the importance of police discretion. Therefore, in situations that need the law enforcement officers' decision, the police officers should be allowed to make such decisions. However, in cases where police discretion is not permitted, the police are supposed to follow the set laws, for instance, give tickets or make arrests. Such situations help in reducing the offenses being committed; however, there will be many cases.</w:t>
      </w:r>
    </w:p>
    <w:p w:rsidR="00194F58" w:rsidRPr="00BE3845" w:rsidRDefault="00194F58" w:rsidP="00194F58">
      <w:pPr>
        <w:spacing w:after="0" w:line="480" w:lineRule="auto"/>
        <w:ind w:firstLine="720"/>
        <w:rPr>
          <w:rFonts w:ascii="Times New Roman" w:hAnsi="Times New Roman" w:cs="Times New Roman"/>
          <w:sz w:val="24"/>
          <w:szCs w:val="24"/>
        </w:rPr>
      </w:pPr>
    </w:p>
    <w:p w:rsidR="00BE3845" w:rsidRPr="00BE3845" w:rsidRDefault="005A3EF8" w:rsidP="005A3E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E3845" w:rsidRPr="00BE3845" w:rsidRDefault="00BE3845" w:rsidP="00BE3845">
      <w:pPr>
        <w:spacing w:after="0" w:line="480" w:lineRule="auto"/>
        <w:ind w:left="720" w:hanging="720"/>
        <w:rPr>
          <w:rFonts w:ascii="Times New Roman" w:hAnsi="Times New Roman" w:cs="Times New Roman"/>
          <w:sz w:val="24"/>
          <w:szCs w:val="24"/>
        </w:rPr>
      </w:pPr>
      <w:r w:rsidRPr="00BE3845">
        <w:rPr>
          <w:rFonts w:ascii="Times New Roman" w:hAnsi="Times New Roman" w:cs="Times New Roman"/>
          <w:color w:val="222222"/>
          <w:sz w:val="24"/>
          <w:szCs w:val="24"/>
          <w:shd w:val="clear" w:color="auto" w:fill="FFFFFF"/>
        </w:rPr>
        <w:t>Ariel, B., Sutherland, A., Henstock, D., Young, J., Drover, P., Sykes, J., ...&amp; Henderson, R. (2016). Report: Increases in police use of force in the presence of body-worn cameras are driven by officer discretion: A protocol-based subgroup analysis of ten randomized experiments. </w:t>
      </w:r>
      <w:r w:rsidRPr="00BE3845">
        <w:rPr>
          <w:rFonts w:ascii="Times New Roman" w:hAnsi="Times New Roman" w:cs="Times New Roman"/>
          <w:i/>
          <w:iCs/>
          <w:color w:val="222222"/>
          <w:sz w:val="24"/>
          <w:szCs w:val="24"/>
          <w:shd w:val="clear" w:color="auto" w:fill="FFFFFF"/>
        </w:rPr>
        <w:t>Journal of Experimental Criminology</w:t>
      </w:r>
      <w:r w:rsidRPr="00BE3845">
        <w:rPr>
          <w:rFonts w:ascii="Times New Roman" w:hAnsi="Times New Roman" w:cs="Times New Roman"/>
          <w:color w:val="222222"/>
          <w:sz w:val="24"/>
          <w:szCs w:val="24"/>
          <w:shd w:val="clear" w:color="auto" w:fill="FFFFFF"/>
        </w:rPr>
        <w:t>, </w:t>
      </w:r>
      <w:r w:rsidRPr="00BE3845">
        <w:rPr>
          <w:rFonts w:ascii="Times New Roman" w:hAnsi="Times New Roman" w:cs="Times New Roman"/>
          <w:i/>
          <w:iCs/>
          <w:color w:val="222222"/>
          <w:sz w:val="24"/>
          <w:szCs w:val="24"/>
          <w:shd w:val="clear" w:color="auto" w:fill="FFFFFF"/>
        </w:rPr>
        <w:t>12</w:t>
      </w:r>
      <w:r w:rsidRPr="00BE3845">
        <w:rPr>
          <w:rFonts w:ascii="Times New Roman" w:hAnsi="Times New Roman" w:cs="Times New Roman"/>
          <w:color w:val="222222"/>
          <w:sz w:val="24"/>
          <w:szCs w:val="24"/>
          <w:shd w:val="clear" w:color="auto" w:fill="FFFFFF"/>
        </w:rPr>
        <w:t>(3), 453-463.</w:t>
      </w:r>
    </w:p>
    <w:sectPr w:rsidR="00BE3845" w:rsidRPr="00BE3845"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662" w:rsidRDefault="00E12662">
      <w:pPr>
        <w:spacing w:after="0" w:line="240" w:lineRule="auto"/>
      </w:pPr>
      <w:r>
        <w:separator/>
      </w:r>
    </w:p>
  </w:endnote>
  <w:endnote w:type="continuationSeparator" w:id="1">
    <w:p w:rsidR="00E12662" w:rsidRDefault="00E12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662" w:rsidRDefault="00E12662">
      <w:pPr>
        <w:spacing w:after="0" w:line="240" w:lineRule="auto"/>
      </w:pPr>
      <w:r>
        <w:separator/>
      </w:r>
    </w:p>
  </w:footnote>
  <w:footnote w:type="continuationSeparator" w:id="1">
    <w:p w:rsidR="00E12662" w:rsidRDefault="00E12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8814CE" w:rsidP="003B0A40">
        <w:pPr>
          <w:spacing w:after="0" w:line="480" w:lineRule="auto"/>
        </w:pPr>
        <w:r w:rsidRPr="00BE3845">
          <w:rPr>
            <w:rFonts w:ascii="Times New Roman" w:hAnsi="Times New Roman" w:cs="Times New Roman"/>
            <w:sz w:val="24"/>
            <w:szCs w:val="24"/>
          </w:rPr>
          <w:t>POLICE DISCRETION</w:t>
        </w:r>
        <w:r>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EB6C31">
          <w:rPr>
            <w:rFonts w:ascii="Times New Roman" w:hAnsi="Times New Roman" w:cs="Times New Roman"/>
            <w:sz w:val="24"/>
            <w:szCs w:val="24"/>
          </w:rPr>
          <w:tab/>
        </w:r>
        <w:r w:rsidR="00B34856">
          <w:rPr>
            <w:rFonts w:ascii="Times New Roman" w:hAnsi="Times New Roman" w:cs="Times New Roman"/>
            <w:sz w:val="24"/>
            <w:szCs w:val="24"/>
          </w:rPr>
          <w:tab/>
        </w:r>
        <w:r w:rsidR="00796567">
          <w:rPr>
            <w:rFonts w:ascii="Times New Roman" w:hAnsi="Times New Roman" w:cs="Times New Roman"/>
            <w:sz w:val="24"/>
            <w:szCs w:val="24"/>
          </w:rPr>
          <w:tab/>
        </w:r>
        <w:r w:rsidR="00397B42"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397B42" w:rsidRPr="008269A1">
          <w:rPr>
            <w:rFonts w:ascii="Times New Roman" w:hAnsi="Times New Roman" w:cs="Times New Roman"/>
            <w:sz w:val="24"/>
            <w:szCs w:val="24"/>
          </w:rPr>
          <w:fldChar w:fldCharType="separate"/>
        </w:r>
        <w:r w:rsidR="006769FD">
          <w:rPr>
            <w:rFonts w:ascii="Times New Roman" w:hAnsi="Times New Roman" w:cs="Times New Roman"/>
            <w:noProof/>
            <w:sz w:val="24"/>
            <w:szCs w:val="24"/>
          </w:rPr>
          <w:t>2</w:t>
        </w:r>
        <w:r w:rsidR="00397B42"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3B0A40">
    <w:pPr>
      <w:spacing w:after="0" w:line="480" w:lineRule="auto"/>
    </w:pPr>
    <w:r>
      <w:rPr>
        <w:rFonts w:ascii="Times New Roman" w:hAnsi="Times New Roman" w:cs="Times New Roman"/>
        <w:sz w:val="24"/>
        <w:szCs w:val="24"/>
      </w:rPr>
      <w:t>Running head:</w:t>
    </w:r>
    <w:r w:rsidR="006A211A" w:rsidRPr="00BE3845">
      <w:rPr>
        <w:rFonts w:ascii="Times New Roman" w:hAnsi="Times New Roman" w:cs="Times New Roman"/>
        <w:sz w:val="24"/>
        <w:szCs w:val="24"/>
      </w:rPr>
      <w:t>POLICE DISCRETION</w:t>
    </w:r>
    <w:r w:rsidR="003B0A40">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397B42"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397B42" w:rsidRPr="00434097">
          <w:rPr>
            <w:rFonts w:ascii="Times New Roman" w:hAnsi="Times New Roman" w:cs="Times New Roman"/>
            <w:sz w:val="24"/>
            <w:szCs w:val="24"/>
          </w:rPr>
          <w:fldChar w:fldCharType="separate"/>
        </w:r>
        <w:r w:rsidR="006769FD">
          <w:rPr>
            <w:rFonts w:ascii="Times New Roman" w:hAnsi="Times New Roman" w:cs="Times New Roman"/>
            <w:noProof/>
            <w:sz w:val="24"/>
            <w:szCs w:val="24"/>
          </w:rPr>
          <w:t>1</w:t>
        </w:r>
        <w:r w:rsidR="00397B42"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0A9"/>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5EFF"/>
    <w:rsid w:val="0018664C"/>
    <w:rsid w:val="00187147"/>
    <w:rsid w:val="00193F26"/>
    <w:rsid w:val="00194F58"/>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C7DD8"/>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97B42"/>
    <w:rsid w:val="003A4379"/>
    <w:rsid w:val="003A54F4"/>
    <w:rsid w:val="003B0A40"/>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84AA0"/>
    <w:rsid w:val="00492E7C"/>
    <w:rsid w:val="00492ED6"/>
    <w:rsid w:val="00493306"/>
    <w:rsid w:val="00496499"/>
    <w:rsid w:val="00497A63"/>
    <w:rsid w:val="004A1E0A"/>
    <w:rsid w:val="004A2631"/>
    <w:rsid w:val="004B0A35"/>
    <w:rsid w:val="004B3F8C"/>
    <w:rsid w:val="004C03BC"/>
    <w:rsid w:val="004C611B"/>
    <w:rsid w:val="004C7955"/>
    <w:rsid w:val="004D0960"/>
    <w:rsid w:val="004D4CFF"/>
    <w:rsid w:val="004E1B0F"/>
    <w:rsid w:val="004E63BF"/>
    <w:rsid w:val="004F02F4"/>
    <w:rsid w:val="004F2B49"/>
    <w:rsid w:val="004F4BB7"/>
    <w:rsid w:val="004F6F65"/>
    <w:rsid w:val="00500309"/>
    <w:rsid w:val="00501E19"/>
    <w:rsid w:val="0050301A"/>
    <w:rsid w:val="00511C40"/>
    <w:rsid w:val="00514880"/>
    <w:rsid w:val="00521599"/>
    <w:rsid w:val="00530B19"/>
    <w:rsid w:val="0053479A"/>
    <w:rsid w:val="0053705B"/>
    <w:rsid w:val="00537621"/>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A3EF8"/>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769FD"/>
    <w:rsid w:val="006831FD"/>
    <w:rsid w:val="006874A3"/>
    <w:rsid w:val="006900CB"/>
    <w:rsid w:val="006904A2"/>
    <w:rsid w:val="0069074F"/>
    <w:rsid w:val="00695F2C"/>
    <w:rsid w:val="006A19C5"/>
    <w:rsid w:val="006A211A"/>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C59"/>
    <w:rsid w:val="0082211E"/>
    <w:rsid w:val="008269A1"/>
    <w:rsid w:val="00834D9B"/>
    <w:rsid w:val="00835F9B"/>
    <w:rsid w:val="0084296B"/>
    <w:rsid w:val="00843BA8"/>
    <w:rsid w:val="00844393"/>
    <w:rsid w:val="00846569"/>
    <w:rsid w:val="008527BA"/>
    <w:rsid w:val="00862F3F"/>
    <w:rsid w:val="00863F81"/>
    <w:rsid w:val="008643F8"/>
    <w:rsid w:val="008804CA"/>
    <w:rsid w:val="008814CE"/>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67B50"/>
    <w:rsid w:val="00973E24"/>
    <w:rsid w:val="00976477"/>
    <w:rsid w:val="0098006A"/>
    <w:rsid w:val="00982619"/>
    <w:rsid w:val="009A2E53"/>
    <w:rsid w:val="009B2E28"/>
    <w:rsid w:val="009B3A7D"/>
    <w:rsid w:val="009B40F2"/>
    <w:rsid w:val="009C6860"/>
    <w:rsid w:val="009C710D"/>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0C8"/>
    <w:rsid w:val="00B10A05"/>
    <w:rsid w:val="00B12735"/>
    <w:rsid w:val="00B12B0A"/>
    <w:rsid w:val="00B17C64"/>
    <w:rsid w:val="00B20964"/>
    <w:rsid w:val="00B23366"/>
    <w:rsid w:val="00B23F1D"/>
    <w:rsid w:val="00B24109"/>
    <w:rsid w:val="00B34856"/>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3845"/>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16F0"/>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61CD3"/>
    <w:rsid w:val="00D63ACD"/>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E39B5"/>
    <w:rsid w:val="00DF252D"/>
    <w:rsid w:val="00E012D8"/>
    <w:rsid w:val="00E108AC"/>
    <w:rsid w:val="00E12662"/>
    <w:rsid w:val="00E15540"/>
    <w:rsid w:val="00E24553"/>
    <w:rsid w:val="00E32D82"/>
    <w:rsid w:val="00E33ABC"/>
    <w:rsid w:val="00E35224"/>
    <w:rsid w:val="00E459E5"/>
    <w:rsid w:val="00E55E06"/>
    <w:rsid w:val="00E575E4"/>
    <w:rsid w:val="00E605E1"/>
    <w:rsid w:val="00E615C4"/>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A4413"/>
    <w:rsid w:val="00EB6C31"/>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97E4F"/>
    <w:rsid w:val="00FA1806"/>
    <w:rsid w:val="00FA424C"/>
    <w:rsid w:val="00FB0EC1"/>
    <w:rsid w:val="00FB436C"/>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 w:id="397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3</cp:revision>
  <dcterms:created xsi:type="dcterms:W3CDTF">2019-09-28T00:43:00Z</dcterms:created>
  <dcterms:modified xsi:type="dcterms:W3CDTF">2019-09-28T00:44:00Z</dcterms:modified>
</cp:coreProperties>
</file>